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870B" w14:textId="77777777" w:rsidR="00E85265" w:rsidRPr="00271284" w:rsidRDefault="00E85265" w:rsidP="00E85265">
      <w:pPr>
        <w:pStyle w:val="Default"/>
      </w:pPr>
    </w:p>
    <w:p w14:paraId="64DD57BB" w14:textId="77777777" w:rsidR="00E85265" w:rsidRPr="00271284" w:rsidRDefault="00E85265" w:rsidP="00E8526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71284">
        <w:rPr>
          <w:rFonts w:ascii="Arial" w:hAnsi="Arial" w:cs="Arial"/>
          <w:sz w:val="24"/>
          <w:szCs w:val="24"/>
        </w:rPr>
        <w:t xml:space="preserve">Dear </w:t>
      </w:r>
      <w:r w:rsidRPr="00271284">
        <w:rPr>
          <w:rFonts w:ascii="Arial" w:hAnsi="Arial" w:cs="Arial"/>
          <w:color w:val="FF0000"/>
          <w:sz w:val="24"/>
          <w:szCs w:val="24"/>
        </w:rPr>
        <w:t>[Supervisor’s Name]</w:t>
      </w:r>
      <w:r w:rsidRPr="00E62620">
        <w:rPr>
          <w:rFonts w:ascii="Arial" w:hAnsi="Arial" w:cs="Arial"/>
          <w:sz w:val="24"/>
          <w:szCs w:val="24"/>
        </w:rPr>
        <w:t>,</w:t>
      </w:r>
    </w:p>
    <w:p w14:paraId="1A7B9D9E" w14:textId="77777777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A7378" w14:textId="087D0B0A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1284">
        <w:rPr>
          <w:rFonts w:ascii="Arial" w:hAnsi="Arial" w:cs="Arial"/>
          <w:sz w:val="24"/>
          <w:szCs w:val="24"/>
        </w:rPr>
        <w:t xml:space="preserve">I’m writing to ask for your approval to attend </w:t>
      </w:r>
      <w:hyperlink r:id="rId5" w:history="1">
        <w:r w:rsidRPr="00271284">
          <w:rPr>
            <w:rFonts w:ascii="Arial" w:hAnsi="Arial" w:cs="Arial"/>
            <w:sz w:val="24"/>
            <w:szCs w:val="24"/>
          </w:rPr>
          <w:t xml:space="preserve">PMI® </w:t>
        </w:r>
        <w:r w:rsidR="00271284" w:rsidRPr="00271284">
          <w:rPr>
            <w:rFonts w:ascii="Arial" w:hAnsi="Arial" w:cs="Arial"/>
            <w:sz w:val="24"/>
            <w:szCs w:val="24"/>
          </w:rPr>
          <w:t>Central</w:t>
        </w:r>
      </w:hyperlink>
      <w:r w:rsidR="00271284" w:rsidRPr="00271284">
        <w:rPr>
          <w:rFonts w:ascii="Arial" w:hAnsi="Arial" w:cs="Arial"/>
          <w:sz w:val="24"/>
          <w:szCs w:val="24"/>
        </w:rPr>
        <w:t xml:space="preserve"> Ohio Chapter 2023 Professional Development Day</w:t>
      </w:r>
      <w:r w:rsidR="007E7F8A">
        <w:rPr>
          <w:rFonts w:ascii="Arial" w:hAnsi="Arial" w:cs="Arial"/>
          <w:sz w:val="24"/>
          <w:szCs w:val="24"/>
        </w:rPr>
        <w:t xml:space="preserve"> (PDD)</w:t>
      </w:r>
      <w:r w:rsidR="00271284" w:rsidRPr="00271284">
        <w:rPr>
          <w:rFonts w:ascii="Arial" w:hAnsi="Arial" w:cs="Arial"/>
          <w:sz w:val="24"/>
          <w:szCs w:val="24"/>
        </w:rPr>
        <w:t>.</w:t>
      </w:r>
    </w:p>
    <w:p w14:paraId="100C777F" w14:textId="77777777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50FFC1" w14:textId="435B03A8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1284">
        <w:rPr>
          <w:rFonts w:ascii="Arial" w:hAnsi="Arial" w:cs="Arial"/>
          <w:sz w:val="24"/>
          <w:szCs w:val="24"/>
        </w:rPr>
        <w:t>As PMI</w:t>
      </w:r>
      <w:r w:rsidR="00271284" w:rsidRPr="00271284">
        <w:rPr>
          <w:rFonts w:ascii="Arial" w:hAnsi="Arial" w:cs="Arial"/>
          <w:sz w:val="24"/>
          <w:szCs w:val="24"/>
        </w:rPr>
        <w:t xml:space="preserve"> Central Ohio Chapter’</w:t>
      </w:r>
      <w:r w:rsidRPr="00271284">
        <w:rPr>
          <w:rFonts w:ascii="Arial" w:hAnsi="Arial" w:cs="Arial"/>
          <w:sz w:val="24"/>
          <w:szCs w:val="24"/>
        </w:rPr>
        <w:t xml:space="preserve">s largest annual gathering of project, program and portfolio professionals, PMI </w:t>
      </w:r>
      <w:r w:rsidR="00271284" w:rsidRPr="00271284">
        <w:rPr>
          <w:rFonts w:ascii="Arial" w:hAnsi="Arial" w:cs="Arial"/>
          <w:sz w:val="24"/>
          <w:szCs w:val="24"/>
        </w:rPr>
        <w:t>COC Professional Development Day</w:t>
      </w:r>
      <w:r w:rsidRPr="00271284">
        <w:rPr>
          <w:rFonts w:ascii="Arial" w:hAnsi="Arial" w:cs="Arial"/>
          <w:sz w:val="24"/>
          <w:szCs w:val="24"/>
        </w:rPr>
        <w:t xml:space="preserve"> offers unique opportunities to learn, network and gather new ideas. I believe my attendance is critical, not only for my professional development but to improve daily work in our organization.  </w:t>
      </w:r>
    </w:p>
    <w:p w14:paraId="437066EE" w14:textId="77777777" w:rsidR="00E85265" w:rsidRPr="00271284" w:rsidRDefault="00E85265" w:rsidP="00E85265">
      <w:pPr>
        <w:pStyle w:val="Default"/>
      </w:pPr>
    </w:p>
    <w:p w14:paraId="4A298DCE" w14:textId="4F366FC6" w:rsidR="00E85265" w:rsidRPr="00271284" w:rsidRDefault="00E85265" w:rsidP="00E85265">
      <w:pPr>
        <w:pStyle w:val="Default"/>
      </w:pPr>
      <w:r w:rsidRPr="00271284">
        <w:t xml:space="preserve">The event </w:t>
      </w:r>
      <w:r w:rsidR="00271284" w:rsidRPr="00271284">
        <w:t xml:space="preserve">is scheduled for Friday, November 10 at the Greater Columbus Convention Center in Columbus, OH. </w:t>
      </w:r>
      <w:r w:rsidRPr="00271284">
        <w:t xml:space="preserve">I’ll be joining up to </w:t>
      </w:r>
      <w:r w:rsidR="00271284" w:rsidRPr="00271284">
        <w:t>6</w:t>
      </w:r>
      <w:r w:rsidRPr="00271284">
        <w:t xml:space="preserve">00 professionals from </w:t>
      </w:r>
      <w:r w:rsidR="00271284" w:rsidRPr="00271284">
        <w:t xml:space="preserve">Central Ohio </w:t>
      </w:r>
      <w:r w:rsidRPr="00271284">
        <w:t xml:space="preserve">to take part in innovative talks and learn what’s new in the world of project management.  </w:t>
      </w:r>
    </w:p>
    <w:p w14:paraId="3731ED68" w14:textId="77777777" w:rsidR="00E85265" w:rsidRPr="00271284" w:rsidRDefault="00E85265" w:rsidP="00E85265">
      <w:pPr>
        <w:pStyle w:val="Default"/>
      </w:pPr>
    </w:p>
    <w:p w14:paraId="116D72E5" w14:textId="032A0575" w:rsidR="00E85265" w:rsidRPr="00271284" w:rsidRDefault="00E85265" w:rsidP="00E85265">
      <w:pPr>
        <w:pStyle w:val="Default"/>
      </w:pPr>
      <w:r w:rsidRPr="00271284">
        <w:t>The exhibit hall will offer many networking opportunities. I’ll learn about new product solutions</w:t>
      </w:r>
      <w:r w:rsidR="00271284" w:rsidRPr="00271284">
        <w:t>/</w:t>
      </w:r>
      <w:r w:rsidRPr="00271284">
        <w:t>services</w:t>
      </w:r>
      <w:r w:rsidR="00271284" w:rsidRPr="00271284">
        <w:t xml:space="preserve"> </w:t>
      </w:r>
      <w:r w:rsidRPr="00271284">
        <w:t xml:space="preserve">and talk to people who aren’t only project management </w:t>
      </w:r>
      <w:r w:rsidR="00271284" w:rsidRPr="00271284">
        <w:t>practitioners but</w:t>
      </w:r>
      <w:r w:rsidRPr="00271284">
        <w:t xml:space="preserve"> work in our industry.  </w:t>
      </w:r>
    </w:p>
    <w:p w14:paraId="2EDD72F0" w14:textId="77777777" w:rsidR="00E85265" w:rsidRPr="00271284" w:rsidRDefault="00E85265" w:rsidP="00E85265">
      <w:pPr>
        <w:pStyle w:val="Default"/>
      </w:pPr>
    </w:p>
    <w:p w14:paraId="008F406D" w14:textId="1572E106" w:rsidR="00E85265" w:rsidRPr="00271284" w:rsidRDefault="00E85265" w:rsidP="00E85265">
      <w:pPr>
        <w:pStyle w:val="Default"/>
      </w:pPr>
      <w:r w:rsidRPr="00271284">
        <w:t xml:space="preserve">On top of all that, as the holder of </w:t>
      </w:r>
      <w:r w:rsidRPr="00271284">
        <w:rPr>
          <w:color w:val="FF0000"/>
        </w:rPr>
        <w:t>[insert the PMI certification(s) you hold]</w:t>
      </w:r>
      <w:r w:rsidRPr="00271284">
        <w:t xml:space="preserve">, I’ll be able to earn </w:t>
      </w:r>
      <w:r w:rsidR="00271284" w:rsidRPr="00271284">
        <w:t xml:space="preserve">up to 6.5 </w:t>
      </w:r>
      <w:r w:rsidRPr="00271284">
        <w:t xml:space="preserve">professional development units (PDUs) to maintain my certification(s).   </w:t>
      </w:r>
    </w:p>
    <w:p w14:paraId="12A743E8" w14:textId="77777777" w:rsidR="00E85265" w:rsidRPr="00271284" w:rsidRDefault="00E85265" w:rsidP="00E85265">
      <w:pPr>
        <w:pStyle w:val="Default"/>
      </w:pPr>
    </w:p>
    <w:p w14:paraId="35E4D880" w14:textId="1010DD6D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1284">
        <w:rPr>
          <w:rFonts w:ascii="Arial" w:hAnsi="Arial" w:cs="Arial"/>
          <w:sz w:val="24"/>
          <w:szCs w:val="24"/>
        </w:rPr>
        <w:t xml:space="preserve">When I return to work, I’ll submit a post-event report with an executive summary, major </w:t>
      </w:r>
      <w:r w:rsidR="00EA11E4" w:rsidRPr="00271284">
        <w:rPr>
          <w:rFonts w:ascii="Arial" w:hAnsi="Arial" w:cs="Arial"/>
          <w:sz w:val="24"/>
          <w:szCs w:val="24"/>
        </w:rPr>
        <w:t>takeaways,</w:t>
      </w:r>
      <w:r w:rsidRPr="00271284">
        <w:rPr>
          <w:rFonts w:ascii="Arial" w:hAnsi="Arial" w:cs="Arial"/>
          <w:sz w:val="24"/>
          <w:szCs w:val="24"/>
        </w:rPr>
        <w:t xml:space="preserve"> and a set of recommendations. I’ll also share relevant information with key people in our organization during a lunch and learn.</w:t>
      </w:r>
    </w:p>
    <w:p w14:paraId="275274D7" w14:textId="77777777" w:rsidR="00E85265" w:rsidRPr="00271284" w:rsidRDefault="00E85265" w:rsidP="00E85265">
      <w:pPr>
        <w:pStyle w:val="Default"/>
      </w:pPr>
    </w:p>
    <w:p w14:paraId="21591F18" w14:textId="51C5C5CF" w:rsidR="00E85265" w:rsidRPr="00271284" w:rsidRDefault="00E85265" w:rsidP="00E85265">
      <w:pPr>
        <w:pStyle w:val="Default"/>
        <w:rPr>
          <w:color w:val="FF0000"/>
        </w:rPr>
      </w:pPr>
      <w:r w:rsidRPr="00271284">
        <w:t xml:space="preserve">Here </w:t>
      </w:r>
      <w:r w:rsidR="00271284" w:rsidRPr="00271284">
        <w:t>is</w:t>
      </w:r>
      <w:r w:rsidRPr="00271284">
        <w:t xml:space="preserve"> </w:t>
      </w:r>
      <w:r w:rsidRPr="00271284">
        <w:rPr>
          <w:color w:val="auto"/>
        </w:rPr>
        <w:t xml:space="preserve">the cost of attending </w:t>
      </w:r>
      <w:r w:rsidR="00271284" w:rsidRPr="00271284">
        <w:rPr>
          <w:rStyle w:val="Hyperlink"/>
          <w:color w:val="auto"/>
          <w:u w:val="none"/>
        </w:rPr>
        <w:t>PMI</w:t>
      </w:r>
      <w:r w:rsidR="00271284" w:rsidRPr="00271284">
        <w:rPr>
          <w:rStyle w:val="Hyperlink"/>
          <w:color w:val="auto"/>
          <w:u w:val="none"/>
          <w:vertAlign w:val="superscript"/>
        </w:rPr>
        <w:t>®</w:t>
      </w:r>
      <w:r w:rsidR="00271284" w:rsidRPr="00271284">
        <w:rPr>
          <w:rStyle w:val="Hyperlink"/>
          <w:color w:val="auto"/>
          <w:u w:val="none"/>
        </w:rPr>
        <w:t xml:space="preserve"> Central Ohio Chapter 2023 Professional Development Day</w:t>
      </w:r>
    </w:p>
    <w:p w14:paraId="7264F2FF" w14:textId="761AE4AC" w:rsidR="00271284" w:rsidRPr="00271284" w:rsidRDefault="00E85265" w:rsidP="00E62620">
      <w:pPr>
        <w:pStyle w:val="Default"/>
        <w:numPr>
          <w:ilvl w:val="0"/>
          <w:numId w:val="2"/>
        </w:numPr>
        <w:rPr>
          <w:rStyle w:val="Hyperlink"/>
          <w:color w:val="auto"/>
          <w:u w:val="none"/>
        </w:rPr>
      </w:pPr>
      <w:r w:rsidRPr="00271284">
        <w:rPr>
          <w:rStyle w:val="Hyperlink"/>
          <w:color w:val="auto"/>
          <w:u w:val="none"/>
        </w:rPr>
        <w:t>Registration Fee:</w:t>
      </w:r>
      <w:r w:rsidRPr="00271284">
        <w:rPr>
          <w:color w:val="auto"/>
        </w:rPr>
        <w:t xml:space="preserve"> </w:t>
      </w:r>
      <w:r w:rsidR="00271284" w:rsidRPr="00E62620">
        <w:rPr>
          <w:color w:val="auto"/>
        </w:rPr>
        <w:t>$</w:t>
      </w:r>
      <w:r w:rsidR="00271284">
        <w:rPr>
          <w:color w:val="FF0000"/>
        </w:rPr>
        <w:t>[insert registration fee here]</w:t>
      </w:r>
    </w:p>
    <w:p w14:paraId="1B39C774" w14:textId="77777777" w:rsidR="00E85265" w:rsidRPr="00271284" w:rsidRDefault="00E85265" w:rsidP="00E85265">
      <w:pPr>
        <w:pStyle w:val="Default"/>
      </w:pPr>
    </w:p>
    <w:p w14:paraId="12A567AA" w14:textId="77777777" w:rsidR="00E85265" w:rsidRPr="00271284" w:rsidRDefault="00E85265" w:rsidP="00E85265">
      <w:pPr>
        <w:pStyle w:val="Default"/>
      </w:pPr>
      <w:r w:rsidRPr="00271284">
        <w:t xml:space="preserve">I appreciate your approval and will work to make sure we get the full value of this event. </w:t>
      </w:r>
    </w:p>
    <w:p w14:paraId="6E8692E9" w14:textId="77777777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EF0A7" w14:textId="77777777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1284">
        <w:rPr>
          <w:rFonts w:ascii="Arial" w:hAnsi="Arial" w:cs="Arial"/>
          <w:sz w:val="24"/>
          <w:szCs w:val="24"/>
        </w:rPr>
        <w:t>Sincerely,</w:t>
      </w:r>
    </w:p>
    <w:p w14:paraId="272301D3" w14:textId="6AF91317" w:rsidR="00E85265" w:rsidRPr="00271284" w:rsidRDefault="00E85265" w:rsidP="00E85265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bidi="x-none"/>
        </w:rPr>
      </w:pPr>
      <w:r w:rsidRPr="00271284">
        <w:rPr>
          <w:rFonts w:ascii="Arial" w:hAnsi="Arial" w:cs="Arial"/>
          <w:color w:val="FF0000"/>
          <w:sz w:val="24"/>
          <w:szCs w:val="24"/>
        </w:rPr>
        <w:t>[</w:t>
      </w:r>
      <w:r w:rsidR="00E62620">
        <w:rPr>
          <w:rFonts w:ascii="Arial" w:hAnsi="Arial" w:cs="Arial"/>
          <w:color w:val="FF0000"/>
          <w:sz w:val="24"/>
          <w:szCs w:val="24"/>
        </w:rPr>
        <w:t>insert name/signature here</w:t>
      </w:r>
      <w:r w:rsidRPr="00271284">
        <w:rPr>
          <w:rFonts w:ascii="Arial" w:hAnsi="Arial" w:cs="Arial"/>
          <w:color w:val="FF0000"/>
          <w:sz w:val="24"/>
          <w:szCs w:val="24"/>
        </w:rPr>
        <w:t>]</w:t>
      </w:r>
    </w:p>
    <w:p w14:paraId="0509B640" w14:textId="77777777" w:rsidR="00E85265" w:rsidRPr="00271284" w:rsidRDefault="00E85265" w:rsidP="00E85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16A5F" w14:textId="77777777" w:rsidR="00E85265" w:rsidRPr="00271284" w:rsidRDefault="00E85265" w:rsidP="00E85265">
      <w:pPr>
        <w:pStyle w:val="Default"/>
      </w:pPr>
    </w:p>
    <w:p w14:paraId="4BE1A316" w14:textId="77777777" w:rsidR="00ED2E78" w:rsidRPr="00271284" w:rsidRDefault="00ED2E78">
      <w:pPr>
        <w:rPr>
          <w:rFonts w:ascii="Arial" w:hAnsi="Arial" w:cs="Arial"/>
          <w:sz w:val="24"/>
          <w:szCs w:val="24"/>
        </w:rPr>
      </w:pPr>
    </w:p>
    <w:sectPr w:rsidR="00ED2E78" w:rsidRPr="0027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4133"/>
    <w:multiLevelType w:val="hybridMultilevel"/>
    <w:tmpl w:val="E49A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5C0F"/>
    <w:multiLevelType w:val="hybridMultilevel"/>
    <w:tmpl w:val="C98A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423283">
    <w:abstractNumId w:val="1"/>
  </w:num>
  <w:num w:numId="2" w16cid:durableId="2255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65"/>
    <w:rsid w:val="000E182A"/>
    <w:rsid w:val="00271284"/>
    <w:rsid w:val="005669E3"/>
    <w:rsid w:val="007E7F8A"/>
    <w:rsid w:val="00CC661C"/>
    <w:rsid w:val="00E62620"/>
    <w:rsid w:val="00E85265"/>
    <w:rsid w:val="00EA11E4"/>
    <w:rsid w:val="00E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57B9"/>
  <w15:chartTrackingRefBased/>
  <w15:docId w15:val="{FEC3043C-690E-4E9B-99AE-B691292C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2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.eventscloud.com/website/50787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Shauntavia Merrill (Contractor)</dc:creator>
  <cp:keywords/>
  <dc:description/>
  <cp:lastModifiedBy>Sicilian, Steven</cp:lastModifiedBy>
  <cp:revision>2</cp:revision>
  <dcterms:created xsi:type="dcterms:W3CDTF">2023-08-02T11:54:00Z</dcterms:created>
  <dcterms:modified xsi:type="dcterms:W3CDTF">2023-08-02T11:54:00Z</dcterms:modified>
</cp:coreProperties>
</file>